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0B780" w14:textId="6ABC9C76" w:rsidR="00AF5787" w:rsidRPr="00AF5787" w:rsidRDefault="00AF5787" w:rsidP="00AF578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0"/>
          <w:lang w:eastAsia="x-none"/>
          <w14:ligatures w14:val="none"/>
        </w:rPr>
      </w:pPr>
      <w:bookmarkStart w:id="0" w:name="_GoBack"/>
      <w:bookmarkEnd w:id="0"/>
      <w:r w:rsidRPr="00AF5787">
        <w:rPr>
          <w:rFonts w:ascii="Times New Roman" w:eastAsia="Calibri" w:hAnsi="Times New Roman" w:cs="Times New Roman"/>
          <w:b/>
          <w:bCs/>
          <w:kern w:val="0"/>
          <w:lang w:eastAsia="x-none"/>
          <w14:ligatures w14:val="none"/>
        </w:rPr>
        <w:t>Трудоустройство выпускников в 202</w:t>
      </w:r>
      <w:r>
        <w:rPr>
          <w:rFonts w:ascii="Times New Roman" w:eastAsia="Calibri" w:hAnsi="Times New Roman" w:cs="Times New Roman"/>
          <w:b/>
          <w:bCs/>
          <w:kern w:val="0"/>
          <w:lang w:eastAsia="x-none"/>
          <w14:ligatures w14:val="none"/>
        </w:rPr>
        <w:t>3</w:t>
      </w:r>
      <w:r w:rsidRPr="00AF5787">
        <w:rPr>
          <w:rFonts w:ascii="Times New Roman" w:eastAsia="Calibri" w:hAnsi="Times New Roman" w:cs="Times New Roman"/>
          <w:b/>
          <w:bCs/>
          <w:kern w:val="0"/>
          <w:lang w:eastAsia="x-none"/>
          <w14:ligatures w14:val="none"/>
        </w:rPr>
        <w:t xml:space="preserve"> году</w:t>
      </w:r>
    </w:p>
    <w:p w14:paraId="671C7F4B" w14:textId="7974E64D" w:rsidR="00AF5787" w:rsidRPr="00AF5787" w:rsidRDefault="00AF5787" w:rsidP="00AF578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5787">
        <w:rPr>
          <w:rFonts w:ascii="Times New Roman" w:eastAsia="Calibri" w:hAnsi="Times New Roman" w:cs="Times New Roman"/>
          <w:kern w:val="0"/>
          <w14:ligatures w14:val="none"/>
        </w:rPr>
        <w:t>Трудоустроено по специальности 2</w:t>
      </w:r>
      <w:r>
        <w:rPr>
          <w:rFonts w:ascii="Times New Roman" w:eastAsia="Calibri" w:hAnsi="Times New Roman" w:cs="Times New Roman"/>
          <w:kern w:val="0"/>
          <w14:ligatures w14:val="none"/>
        </w:rPr>
        <w:t>8</w:t>
      </w:r>
      <w:r w:rsidRPr="00AF5787">
        <w:rPr>
          <w:rFonts w:ascii="Times New Roman" w:eastAsia="Calibri" w:hAnsi="Times New Roman" w:cs="Times New Roman"/>
          <w:kern w:val="0"/>
          <w14:ligatures w14:val="none"/>
        </w:rPr>
        <w:t xml:space="preserve"> выпускников очного отделения (</w:t>
      </w:r>
      <w:r>
        <w:rPr>
          <w:rFonts w:ascii="Times New Roman" w:eastAsia="Calibri" w:hAnsi="Times New Roman" w:cs="Times New Roman"/>
          <w:kern w:val="0"/>
          <w14:ligatures w14:val="none"/>
        </w:rPr>
        <w:t>52</w:t>
      </w:r>
      <w:r w:rsidRPr="00AF5787">
        <w:rPr>
          <w:rFonts w:ascii="Times New Roman" w:eastAsia="Calibri" w:hAnsi="Times New Roman" w:cs="Times New Roman"/>
          <w:kern w:val="0"/>
          <w14:ligatures w14:val="none"/>
        </w:rPr>
        <w:t>%) и 1</w:t>
      </w:r>
      <w:r>
        <w:rPr>
          <w:rFonts w:ascii="Times New Roman" w:eastAsia="Calibri" w:hAnsi="Times New Roman" w:cs="Times New Roman"/>
          <w:kern w:val="0"/>
          <w14:ligatures w14:val="none"/>
        </w:rPr>
        <w:t>6</w:t>
      </w:r>
      <w:r w:rsidRPr="00AF5787">
        <w:rPr>
          <w:rFonts w:ascii="Times New Roman" w:eastAsia="Calibri" w:hAnsi="Times New Roman" w:cs="Times New Roman"/>
          <w:kern w:val="0"/>
          <w14:ligatures w14:val="none"/>
        </w:rPr>
        <w:t xml:space="preserve"> человек заочного отделения (100%). Продолжают обучение в профильных ВУЗах по очной форме получения образования </w:t>
      </w:r>
      <w:r>
        <w:rPr>
          <w:rFonts w:ascii="Times New Roman" w:eastAsia="Calibri" w:hAnsi="Times New Roman" w:cs="Times New Roman"/>
          <w:kern w:val="0"/>
          <w14:ligatures w14:val="none"/>
        </w:rPr>
        <w:t>6</w:t>
      </w:r>
      <w:r w:rsidRPr="00AF5787">
        <w:rPr>
          <w:rFonts w:ascii="Times New Roman" w:eastAsia="Calibri" w:hAnsi="Times New Roman" w:cs="Times New Roman"/>
          <w:kern w:val="0"/>
          <w14:ligatures w14:val="none"/>
        </w:rPr>
        <w:t xml:space="preserve"> выпускников (1</w:t>
      </w:r>
      <w:r>
        <w:rPr>
          <w:rFonts w:ascii="Times New Roman" w:eastAsia="Calibri" w:hAnsi="Times New Roman" w:cs="Times New Roman"/>
          <w:kern w:val="0"/>
          <w14:ligatures w14:val="none"/>
        </w:rPr>
        <w:t>1</w:t>
      </w:r>
      <w:r w:rsidRPr="00AF5787">
        <w:rPr>
          <w:rFonts w:ascii="Times New Roman" w:eastAsia="Calibri" w:hAnsi="Times New Roman" w:cs="Times New Roman"/>
          <w:kern w:val="0"/>
          <w14:ligatures w14:val="none"/>
        </w:rPr>
        <w:t>%). Проходят срочную службу в рядах вооруженных сил Российской Федерации 8 (15%) выпускников.</w:t>
      </w: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828"/>
        <w:gridCol w:w="3524"/>
        <w:gridCol w:w="1276"/>
        <w:gridCol w:w="1346"/>
        <w:gridCol w:w="2490"/>
      </w:tblGrid>
      <w:tr w:rsidR="00AF5787" w:rsidRPr="00AF5787" w14:paraId="35301B8B" w14:textId="77777777" w:rsidTr="00613B2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8DB98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1BC1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Очное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842C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4348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FCF2" w14:textId="77777777" w:rsidR="00AF5787" w:rsidRPr="00AF5787" w:rsidRDefault="00AF5787" w:rsidP="00AF5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2022 год – 47%</w:t>
            </w:r>
          </w:p>
          <w:p w14:paraId="1B3AADF4" w14:textId="77777777" w:rsidR="00AF5787" w:rsidRPr="00AF5787" w:rsidRDefault="00AF5787" w:rsidP="00AF5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 xml:space="preserve">2023 год –52 % </w:t>
            </w:r>
          </w:p>
        </w:tc>
      </w:tr>
      <w:tr w:rsidR="00AF5787" w:rsidRPr="00AF5787" w14:paraId="3BAD8A8A" w14:textId="77777777" w:rsidTr="00613B2A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7C4A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DFB9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A8EE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7B71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74BE" w14:textId="77777777" w:rsidR="00AF5787" w:rsidRPr="00AF5787" w:rsidRDefault="00AF5787" w:rsidP="00AF5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2022 год– 100 %</w:t>
            </w:r>
          </w:p>
          <w:p w14:paraId="65107CEE" w14:textId="77777777" w:rsidR="00AF5787" w:rsidRPr="00AF5787" w:rsidRDefault="00AF5787" w:rsidP="00AF5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2023 год– 100 %</w:t>
            </w:r>
          </w:p>
          <w:p w14:paraId="4495A37B" w14:textId="77777777" w:rsidR="00AF5787" w:rsidRPr="00AF5787" w:rsidRDefault="00AF5787" w:rsidP="00AF5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DD74E" w14:textId="77777777" w:rsidR="00AF5787" w:rsidRPr="00AF5787" w:rsidRDefault="00AF5787" w:rsidP="00AF5787">
      <w:pPr>
        <w:spacing w:after="200" w:line="276" w:lineRule="auto"/>
        <w:ind w:firstLine="1065"/>
        <w:contextualSpacing/>
        <w:rPr>
          <w:rFonts w:ascii="Times New Roman" w:eastAsia="Times New Roman" w:hAnsi="Times New Roman" w:cs="Times New Roman"/>
          <w:color w:val="C00000"/>
          <w:kern w:val="0"/>
          <w:lang w:eastAsia="ru-RU"/>
          <w14:ligatures w14:val="none"/>
        </w:rPr>
      </w:pP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576"/>
        <w:gridCol w:w="6352"/>
        <w:gridCol w:w="2536"/>
      </w:tblGrid>
      <w:tr w:rsidR="00AF5787" w:rsidRPr="00AF5787" w14:paraId="620592FD" w14:textId="77777777" w:rsidTr="00613B2A">
        <w:trPr>
          <w:trHeight w:val="5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B30A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4919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Показатели трудоустройства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FBFA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Количество человек (чел./%)</w:t>
            </w:r>
          </w:p>
        </w:tc>
      </w:tr>
      <w:tr w:rsidR="00AF5787" w:rsidRPr="00AF5787" w14:paraId="0A73455C" w14:textId="77777777" w:rsidTr="00613B2A">
        <w:trPr>
          <w:trHeight w:val="51"/>
        </w:trPr>
        <w:tc>
          <w:tcPr>
            <w:tcW w:w="94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E6B4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b/>
                <w:sz w:val="24"/>
                <w:szCs w:val="24"/>
              </w:rPr>
              <w:t>Очное отделение</w:t>
            </w:r>
          </w:p>
        </w:tc>
      </w:tr>
      <w:tr w:rsidR="00AF5787" w:rsidRPr="00AF5787" w14:paraId="3FCC8E9A" w14:textId="77777777" w:rsidTr="00613B2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9638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93DF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Трудоустроено, в том числе по специальностям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AE53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28 чел./52%</w:t>
            </w:r>
          </w:p>
        </w:tc>
      </w:tr>
      <w:tr w:rsidR="00AF5787" w:rsidRPr="00AF5787" w14:paraId="590C0C05" w14:textId="77777777" w:rsidTr="00613B2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8BBB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9FB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51.02.01 Народное художественное творчество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431A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12 чел./80%</w:t>
            </w:r>
          </w:p>
        </w:tc>
      </w:tr>
      <w:tr w:rsidR="00AF5787" w:rsidRPr="00AF5787" w14:paraId="69B69DBE" w14:textId="77777777" w:rsidTr="00613B2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F1E9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62C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51.02.02 Социально-культурная деятельность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C740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7 чел./58%</w:t>
            </w:r>
          </w:p>
        </w:tc>
      </w:tr>
      <w:tr w:rsidR="00AF5787" w:rsidRPr="00AF5787" w14:paraId="2E1C6609" w14:textId="77777777" w:rsidTr="00613B2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6468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038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53.02.02 Музыкальное искусство эстрады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DEF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4 чел./33%</w:t>
            </w:r>
          </w:p>
        </w:tc>
      </w:tr>
      <w:tr w:rsidR="00AF5787" w:rsidRPr="00AF5787" w14:paraId="3AB1EAC5" w14:textId="77777777" w:rsidTr="00613B2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2131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7F0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226F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2 чел./50%</w:t>
            </w:r>
          </w:p>
        </w:tc>
      </w:tr>
      <w:tr w:rsidR="00AF5787" w:rsidRPr="00AF5787" w14:paraId="01B66777" w14:textId="77777777" w:rsidTr="00613B2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575D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75C8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53.02.08 Музыкальное звукооператорское мастерство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22E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5787" w:rsidRPr="00AF5787" w14:paraId="2505D7F2" w14:textId="77777777" w:rsidTr="00613B2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F14F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C91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54.02.02 Декоративно- прикладное искусство и народные промыслы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17D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3 чел./43%</w:t>
            </w:r>
          </w:p>
        </w:tc>
      </w:tr>
      <w:tr w:rsidR="00AF5787" w:rsidRPr="00AF5787" w14:paraId="116F84DE" w14:textId="77777777" w:rsidTr="00613B2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2917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1182881"/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50D1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профильных ВУЗах по очной форме получения образования, в том числе по специальностям: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2655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6 чел./11%</w:t>
            </w:r>
          </w:p>
        </w:tc>
      </w:tr>
      <w:tr w:rsidR="00AF5787" w:rsidRPr="00AF5787" w14:paraId="7C5A39F4" w14:textId="77777777" w:rsidTr="00613B2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E108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C70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A54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3 чел./60%</w:t>
            </w:r>
          </w:p>
        </w:tc>
      </w:tr>
      <w:tr w:rsidR="00AF5787" w:rsidRPr="00AF5787" w14:paraId="00CC631F" w14:textId="77777777" w:rsidTr="00613B2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45FF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0F6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53.02.02 Музыкальное искусство эстрады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8F1E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 xml:space="preserve"> чел./25%</w:t>
            </w:r>
          </w:p>
        </w:tc>
      </w:tr>
      <w:bookmarkEnd w:id="1"/>
      <w:tr w:rsidR="00AF5787" w:rsidRPr="00AF5787" w14:paraId="1D757657" w14:textId="77777777" w:rsidTr="00613B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3AFC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9B28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2905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10 чел./19%</w:t>
            </w:r>
          </w:p>
        </w:tc>
      </w:tr>
      <w:tr w:rsidR="00AF5787" w:rsidRPr="00AF5787" w14:paraId="7C78EBE4" w14:textId="77777777" w:rsidTr="00613B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B30F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1CEB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Проходят службу в рядах вооруженных сил Российской Федерации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2E61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8 чел./15%</w:t>
            </w:r>
          </w:p>
        </w:tc>
      </w:tr>
      <w:tr w:rsidR="00AF5787" w:rsidRPr="00AF5787" w14:paraId="527D9595" w14:textId="77777777" w:rsidTr="00613B2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93EC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b/>
                <w:sz w:val="24"/>
                <w:szCs w:val="24"/>
              </w:rPr>
              <w:t>Заочное отделение</w:t>
            </w:r>
          </w:p>
        </w:tc>
      </w:tr>
      <w:tr w:rsidR="00AF5787" w:rsidRPr="00AF5787" w14:paraId="4C2AF56E" w14:textId="77777777" w:rsidTr="00613B2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04E98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F269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Трудоустроено, в том числе по специальностям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9424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16 чел./100%</w:t>
            </w:r>
          </w:p>
        </w:tc>
      </w:tr>
      <w:tr w:rsidR="00AF5787" w:rsidRPr="00AF5787" w14:paraId="4F66CF22" w14:textId="77777777" w:rsidTr="00613B2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65A53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E212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51.02.02 Социально-культурная деятельность (по видам)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DB2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7 чел./100%</w:t>
            </w:r>
          </w:p>
        </w:tc>
      </w:tr>
      <w:tr w:rsidR="00AF5787" w:rsidRPr="00AF5787" w14:paraId="76EF4E9B" w14:textId="77777777" w:rsidTr="00613B2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53168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564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51.02.03 Библиотековедение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987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9 чел./100%</w:t>
            </w:r>
          </w:p>
        </w:tc>
      </w:tr>
      <w:tr w:rsidR="00AF5787" w:rsidRPr="00AF5787" w14:paraId="5A7E47AC" w14:textId="77777777" w:rsidTr="00613B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83D9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F945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Не трудоустроено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92F2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787" w:rsidRPr="00AF5787" w14:paraId="756675D4" w14:textId="77777777" w:rsidTr="00613B2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71B1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учреждению</w:t>
            </w:r>
          </w:p>
        </w:tc>
      </w:tr>
      <w:tr w:rsidR="00AF5787" w:rsidRPr="00AF5787" w14:paraId="22CE2F8C" w14:textId="77777777" w:rsidTr="00613B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40BF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CD9B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Трудоустроено по специальности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94A4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43 чел./81%</w:t>
            </w:r>
          </w:p>
        </w:tc>
      </w:tr>
      <w:tr w:rsidR="00AF5787" w:rsidRPr="00AF5787" w14:paraId="45B7ABD4" w14:textId="77777777" w:rsidTr="00613B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CAC6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19F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профильных ВУЗах по очной форме получения образования, в том числе по специальностям: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5A0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6 чел./11%</w:t>
            </w:r>
          </w:p>
        </w:tc>
      </w:tr>
      <w:tr w:rsidR="00AF5787" w:rsidRPr="00AF5787" w14:paraId="0D8AAFC6" w14:textId="77777777" w:rsidTr="00613B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067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07D6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Проходят службу в рядах вооруженных сил Российской Федерации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D1B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8 чел./15%</w:t>
            </w:r>
          </w:p>
        </w:tc>
      </w:tr>
      <w:tr w:rsidR="00AF5787" w:rsidRPr="00AF5787" w14:paraId="15FE4CC2" w14:textId="77777777" w:rsidTr="00613B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060A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6F91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Не трудоустроено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07E2" w14:textId="77777777" w:rsidR="00AF5787" w:rsidRPr="00AF5787" w:rsidRDefault="00AF5787" w:rsidP="00AF5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7">
              <w:rPr>
                <w:rFonts w:ascii="Times New Roman" w:hAnsi="Times New Roman" w:cs="Times New Roman"/>
                <w:sz w:val="24"/>
                <w:szCs w:val="24"/>
              </w:rPr>
              <w:t>10 чел./19%</w:t>
            </w:r>
          </w:p>
        </w:tc>
      </w:tr>
    </w:tbl>
    <w:p w14:paraId="750BC9DF" w14:textId="77777777" w:rsidR="009957F9" w:rsidRDefault="009957F9"/>
    <w:sectPr w:rsidR="0099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87"/>
    <w:rsid w:val="0008079F"/>
    <w:rsid w:val="002C3AEF"/>
    <w:rsid w:val="009957F9"/>
    <w:rsid w:val="00A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9104"/>
  <w15:chartTrackingRefBased/>
  <w15:docId w15:val="{F231907B-1C92-9F43-B3F1-24B13E0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7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8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8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8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F57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578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F578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5787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57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F57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F57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F57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F57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F5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578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57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F578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578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F578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F5787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F578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F5787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AF5787"/>
    <w:rPr>
      <w:b/>
      <w:bCs/>
      <w:smallCaps/>
      <w:color w:val="2F5496" w:themeColor="accent1" w:themeShade="BF"/>
      <w:spacing w:val="5"/>
    </w:rPr>
  </w:style>
  <w:style w:type="table" w:customStyle="1" w:styleId="11">
    <w:name w:val="Сетка таблицы1"/>
    <w:basedOn w:val="a1"/>
    <w:next w:val="ac"/>
    <w:uiPriority w:val="39"/>
    <w:rsid w:val="00AF5787"/>
    <w:rPr>
      <w:rFonts w:eastAsia="Times New Roman"/>
      <w:kern w:val="0"/>
      <w:sz w:val="22"/>
      <w:szCs w:val="22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AF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Рыбаков</dc:creator>
  <cp:keywords/>
  <dc:description/>
  <cp:lastModifiedBy>Пользователь Windows</cp:lastModifiedBy>
  <cp:revision>2</cp:revision>
  <dcterms:created xsi:type="dcterms:W3CDTF">2024-01-25T05:34:00Z</dcterms:created>
  <dcterms:modified xsi:type="dcterms:W3CDTF">2024-01-29T11:59:00Z</dcterms:modified>
</cp:coreProperties>
</file>