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02" w:rsidRPr="008D7619" w:rsidRDefault="00427C02" w:rsidP="00427C02">
      <w:pPr>
        <w:jc w:val="center"/>
        <w:rPr>
          <w:b/>
          <w:i/>
          <w:sz w:val="28"/>
          <w:szCs w:val="28"/>
        </w:rPr>
      </w:pPr>
      <w:r w:rsidRPr="008D7619">
        <w:rPr>
          <w:b/>
          <w:i/>
          <w:sz w:val="28"/>
          <w:szCs w:val="28"/>
        </w:rPr>
        <w:t xml:space="preserve">Специальность </w:t>
      </w:r>
      <w:r>
        <w:rPr>
          <w:b/>
          <w:i/>
          <w:sz w:val="28"/>
          <w:szCs w:val="28"/>
        </w:rPr>
        <w:t xml:space="preserve">51.02.03 </w:t>
      </w:r>
      <w:r w:rsidRPr="008D7619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Библиотековедение</w:t>
      </w:r>
      <w:r w:rsidRPr="008D7619">
        <w:rPr>
          <w:b/>
          <w:i/>
          <w:sz w:val="28"/>
          <w:szCs w:val="28"/>
        </w:rPr>
        <w:t>»</w:t>
      </w:r>
      <w:r w:rsidR="00C74496">
        <w:rPr>
          <w:b/>
          <w:i/>
          <w:sz w:val="28"/>
          <w:szCs w:val="28"/>
        </w:rPr>
        <w:t xml:space="preserve"> </w:t>
      </w:r>
    </w:p>
    <w:p w:rsidR="00427C02" w:rsidRDefault="00427C02" w:rsidP="00427C02">
      <w:pPr>
        <w:ind w:firstLine="709"/>
        <w:contextualSpacing/>
        <w:jc w:val="both"/>
        <w:rPr>
          <w:sz w:val="28"/>
          <w:szCs w:val="28"/>
        </w:rPr>
      </w:pPr>
    </w:p>
    <w:p w:rsidR="00C74496" w:rsidRDefault="00C74496" w:rsidP="00C74496">
      <w:pPr>
        <w:contextualSpacing/>
        <w:jc w:val="both"/>
        <w:rPr>
          <w:b/>
          <w:i/>
          <w:sz w:val="28"/>
          <w:szCs w:val="28"/>
        </w:rPr>
      </w:pPr>
      <w:r w:rsidRPr="00C74496">
        <w:rPr>
          <w:b/>
          <w:i/>
          <w:sz w:val="28"/>
          <w:szCs w:val="28"/>
        </w:rPr>
        <w:t>ОЧНОЕ (3 места)</w:t>
      </w:r>
    </w:p>
    <w:p w:rsidR="00C74496" w:rsidRPr="00C74496" w:rsidRDefault="00C74496" w:rsidP="00C74496">
      <w:pPr>
        <w:contextualSpacing/>
        <w:jc w:val="both"/>
        <w:rPr>
          <w:sz w:val="28"/>
          <w:szCs w:val="28"/>
        </w:rPr>
      </w:pPr>
    </w:p>
    <w:p w:rsidR="00C74496" w:rsidRDefault="00C74496" w:rsidP="00C74496">
      <w:pPr>
        <w:ind w:firstLine="709"/>
        <w:contextualSpacing/>
        <w:jc w:val="both"/>
        <w:rPr>
          <w:sz w:val="24"/>
          <w:szCs w:val="24"/>
        </w:rPr>
      </w:pPr>
      <w:r w:rsidRPr="009D74B0">
        <w:rPr>
          <w:sz w:val="24"/>
          <w:szCs w:val="24"/>
        </w:rPr>
        <w:t>Вступительные испытания на специальност</w:t>
      </w:r>
      <w:r>
        <w:rPr>
          <w:sz w:val="24"/>
          <w:szCs w:val="24"/>
        </w:rPr>
        <w:t>ь</w:t>
      </w:r>
      <w:r w:rsidRPr="009D74B0">
        <w:rPr>
          <w:sz w:val="24"/>
          <w:szCs w:val="24"/>
        </w:rPr>
        <w:t xml:space="preserve"> 51.02.0</w:t>
      </w:r>
      <w:r>
        <w:rPr>
          <w:sz w:val="24"/>
          <w:szCs w:val="24"/>
        </w:rPr>
        <w:t>3</w:t>
      </w:r>
      <w:r w:rsidRPr="009D74B0">
        <w:rPr>
          <w:sz w:val="24"/>
          <w:szCs w:val="24"/>
        </w:rPr>
        <w:t xml:space="preserve"> </w:t>
      </w:r>
      <w:r>
        <w:rPr>
          <w:sz w:val="24"/>
          <w:szCs w:val="24"/>
        </w:rPr>
        <w:t>«Библиотековедение»</w:t>
      </w:r>
      <w:r w:rsidRPr="009D74B0">
        <w:rPr>
          <w:sz w:val="24"/>
          <w:szCs w:val="24"/>
        </w:rPr>
        <w:t xml:space="preserve"> не проводятся. Поступающие зачисляются на обучение на основании результатов освоения образовательной программы основного общего</w:t>
      </w:r>
      <w:r>
        <w:rPr>
          <w:sz w:val="24"/>
          <w:szCs w:val="24"/>
        </w:rPr>
        <w:t xml:space="preserve"> образования</w:t>
      </w:r>
      <w:r w:rsidRPr="009D74B0">
        <w:rPr>
          <w:sz w:val="24"/>
          <w:szCs w:val="24"/>
        </w:rPr>
        <w:t>, указанных в представленн</w:t>
      </w:r>
      <w:r>
        <w:rPr>
          <w:sz w:val="24"/>
          <w:szCs w:val="24"/>
        </w:rPr>
        <w:t>ом</w:t>
      </w:r>
      <w:r w:rsidRPr="009D74B0">
        <w:rPr>
          <w:sz w:val="24"/>
          <w:szCs w:val="24"/>
        </w:rPr>
        <w:t xml:space="preserve"> поступающими документ</w:t>
      </w:r>
      <w:r>
        <w:rPr>
          <w:sz w:val="24"/>
          <w:szCs w:val="24"/>
        </w:rPr>
        <w:t>е</w:t>
      </w:r>
      <w:r w:rsidRPr="009D74B0">
        <w:rPr>
          <w:sz w:val="24"/>
          <w:szCs w:val="24"/>
        </w:rPr>
        <w:t xml:space="preserve"> об образовании (средн</w:t>
      </w:r>
      <w:r>
        <w:rPr>
          <w:sz w:val="24"/>
          <w:szCs w:val="24"/>
        </w:rPr>
        <w:t>ий</w:t>
      </w:r>
      <w:r w:rsidRPr="009D74B0">
        <w:rPr>
          <w:sz w:val="24"/>
          <w:szCs w:val="24"/>
        </w:rPr>
        <w:t xml:space="preserve"> балл аттестата). </w:t>
      </w:r>
    </w:p>
    <w:p w:rsidR="002D2583" w:rsidRDefault="002D2583" w:rsidP="002D258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Публикуем итоги заседания приемной комиссии по рекомендации поступающих к зачислению. </w:t>
      </w:r>
    </w:p>
    <w:p w:rsidR="00427C02" w:rsidRDefault="00427C02" w:rsidP="00427C02">
      <w:pPr>
        <w:rPr>
          <w:sz w:val="24"/>
          <w:szCs w:val="24"/>
        </w:rPr>
      </w:pPr>
    </w:p>
    <w:p w:rsidR="00427C02" w:rsidRPr="00440D6E" w:rsidRDefault="00C74496" w:rsidP="00427C0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b/>
          <w:i/>
          <w:sz w:val="24"/>
          <w:szCs w:val="24"/>
        </w:rPr>
      </w:pPr>
      <w:r w:rsidRPr="00440D6E">
        <w:rPr>
          <w:b/>
          <w:i/>
          <w:sz w:val="24"/>
          <w:szCs w:val="24"/>
        </w:rPr>
        <w:t>Захарченко Анастасия</w:t>
      </w:r>
      <w:r w:rsidR="0031748D" w:rsidRPr="00440D6E">
        <w:rPr>
          <w:b/>
          <w:i/>
          <w:sz w:val="24"/>
          <w:szCs w:val="24"/>
        </w:rPr>
        <w:t xml:space="preserve"> Евгеньевна</w:t>
      </w:r>
      <w:r w:rsidR="003156A8">
        <w:rPr>
          <w:b/>
          <w:i/>
          <w:sz w:val="24"/>
          <w:szCs w:val="24"/>
        </w:rPr>
        <w:t xml:space="preserve"> - </w:t>
      </w:r>
      <w:r w:rsidR="003156A8">
        <w:rPr>
          <w:b/>
          <w:i/>
          <w:sz w:val="24"/>
          <w:szCs w:val="24"/>
        </w:rPr>
        <w:t>рекомендована к зачислению</w:t>
      </w:r>
    </w:p>
    <w:p w:rsidR="00427C02" w:rsidRPr="00440D6E" w:rsidRDefault="00C74496" w:rsidP="00427C0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b/>
          <w:i/>
          <w:sz w:val="24"/>
          <w:szCs w:val="24"/>
        </w:rPr>
      </w:pPr>
      <w:r w:rsidRPr="00440D6E">
        <w:rPr>
          <w:b/>
          <w:i/>
          <w:sz w:val="24"/>
          <w:szCs w:val="24"/>
        </w:rPr>
        <w:t>Захарченко Полина</w:t>
      </w:r>
      <w:r w:rsidR="0031748D" w:rsidRPr="00440D6E">
        <w:rPr>
          <w:b/>
          <w:i/>
          <w:sz w:val="24"/>
          <w:szCs w:val="24"/>
        </w:rPr>
        <w:t xml:space="preserve"> Евгеньевна</w:t>
      </w:r>
      <w:r w:rsidR="003156A8">
        <w:rPr>
          <w:b/>
          <w:i/>
          <w:sz w:val="24"/>
          <w:szCs w:val="24"/>
        </w:rPr>
        <w:t xml:space="preserve"> - </w:t>
      </w:r>
      <w:r w:rsidR="003156A8">
        <w:rPr>
          <w:b/>
          <w:i/>
          <w:sz w:val="24"/>
          <w:szCs w:val="24"/>
        </w:rPr>
        <w:t>рекомендована к зачислению</w:t>
      </w:r>
    </w:p>
    <w:p w:rsidR="00427C02" w:rsidRPr="00440D6E" w:rsidRDefault="00C74496" w:rsidP="00427C0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b/>
          <w:i/>
          <w:sz w:val="24"/>
          <w:szCs w:val="24"/>
        </w:rPr>
      </w:pPr>
      <w:r w:rsidRPr="00440D6E">
        <w:rPr>
          <w:b/>
          <w:i/>
          <w:sz w:val="24"/>
          <w:szCs w:val="24"/>
        </w:rPr>
        <w:t>Котова Юлия Вячеславовна</w:t>
      </w:r>
      <w:r w:rsidR="003156A8">
        <w:rPr>
          <w:b/>
          <w:i/>
          <w:sz w:val="24"/>
          <w:szCs w:val="24"/>
        </w:rPr>
        <w:t xml:space="preserve"> - </w:t>
      </w:r>
      <w:r w:rsidR="003156A8">
        <w:rPr>
          <w:b/>
          <w:i/>
          <w:sz w:val="24"/>
          <w:szCs w:val="24"/>
        </w:rPr>
        <w:t>рекомендована к зачислению</w:t>
      </w:r>
    </w:p>
    <w:p w:rsidR="00427C02" w:rsidRPr="00085599" w:rsidRDefault="00C74496" w:rsidP="00427C0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Мартынова Вероника Антоновна</w:t>
      </w:r>
    </w:p>
    <w:p w:rsidR="00427C02" w:rsidRDefault="00C74496" w:rsidP="00427C02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Кацова</w:t>
      </w:r>
      <w:proofErr w:type="spellEnd"/>
      <w:r>
        <w:rPr>
          <w:sz w:val="24"/>
          <w:szCs w:val="24"/>
        </w:rPr>
        <w:t xml:space="preserve"> Анастасия Александровна</w:t>
      </w:r>
    </w:p>
    <w:p w:rsidR="00560D44" w:rsidRDefault="00560D44" w:rsidP="00560D44">
      <w:pPr>
        <w:spacing w:line="360" w:lineRule="auto"/>
        <w:contextualSpacing/>
        <w:jc w:val="both"/>
        <w:rPr>
          <w:sz w:val="24"/>
          <w:szCs w:val="24"/>
        </w:rPr>
      </w:pPr>
    </w:p>
    <w:p w:rsidR="00560D44" w:rsidRDefault="00560D44" w:rsidP="00560D44">
      <w:pPr>
        <w:spacing w:line="360" w:lineRule="auto"/>
        <w:contextualSpacing/>
        <w:jc w:val="both"/>
        <w:rPr>
          <w:sz w:val="24"/>
          <w:szCs w:val="24"/>
        </w:rPr>
      </w:pPr>
    </w:p>
    <w:p w:rsidR="00560D44" w:rsidRDefault="00560D44" w:rsidP="00560D44">
      <w:pPr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</w:t>
      </w:r>
      <w:r w:rsidRPr="00C74496">
        <w:rPr>
          <w:b/>
          <w:i/>
          <w:sz w:val="28"/>
          <w:szCs w:val="28"/>
        </w:rPr>
        <w:t>ОЧНОЕ (3 места)</w:t>
      </w:r>
    </w:p>
    <w:p w:rsidR="00560D44" w:rsidRPr="00C74496" w:rsidRDefault="00560D44" w:rsidP="00560D44">
      <w:pPr>
        <w:contextualSpacing/>
        <w:jc w:val="both"/>
        <w:rPr>
          <w:sz w:val="28"/>
          <w:szCs w:val="28"/>
        </w:rPr>
      </w:pPr>
    </w:p>
    <w:p w:rsidR="00560D44" w:rsidRPr="00440D6E" w:rsidRDefault="00560D44" w:rsidP="00560D44">
      <w:pPr>
        <w:pStyle w:val="a3"/>
        <w:numPr>
          <w:ilvl w:val="0"/>
          <w:numId w:val="2"/>
        </w:numPr>
        <w:spacing w:line="360" w:lineRule="auto"/>
        <w:jc w:val="both"/>
        <w:rPr>
          <w:b/>
          <w:i/>
          <w:sz w:val="24"/>
          <w:szCs w:val="24"/>
        </w:rPr>
      </w:pPr>
      <w:proofErr w:type="spellStart"/>
      <w:r w:rsidRPr="00440D6E">
        <w:rPr>
          <w:b/>
          <w:i/>
          <w:sz w:val="24"/>
          <w:szCs w:val="24"/>
        </w:rPr>
        <w:t>Люкманова</w:t>
      </w:r>
      <w:proofErr w:type="spellEnd"/>
      <w:r w:rsidRPr="00440D6E">
        <w:rPr>
          <w:b/>
          <w:i/>
          <w:sz w:val="24"/>
          <w:szCs w:val="24"/>
        </w:rPr>
        <w:t xml:space="preserve"> Наталия Альбертовна</w:t>
      </w:r>
      <w:r w:rsidR="003156A8">
        <w:rPr>
          <w:b/>
          <w:i/>
          <w:sz w:val="24"/>
          <w:szCs w:val="24"/>
        </w:rPr>
        <w:t xml:space="preserve"> - </w:t>
      </w:r>
      <w:r w:rsidR="003156A8">
        <w:rPr>
          <w:b/>
          <w:i/>
          <w:sz w:val="24"/>
          <w:szCs w:val="24"/>
        </w:rPr>
        <w:t>рекомендована к зачислению</w:t>
      </w:r>
    </w:p>
    <w:p w:rsidR="00560D44" w:rsidRPr="00440D6E" w:rsidRDefault="00560D44" w:rsidP="00560D44">
      <w:pPr>
        <w:pStyle w:val="a3"/>
        <w:numPr>
          <w:ilvl w:val="0"/>
          <w:numId w:val="2"/>
        </w:numPr>
        <w:spacing w:line="360" w:lineRule="auto"/>
        <w:jc w:val="both"/>
        <w:rPr>
          <w:b/>
          <w:i/>
          <w:sz w:val="24"/>
          <w:szCs w:val="24"/>
        </w:rPr>
      </w:pPr>
      <w:r w:rsidRPr="00440D6E">
        <w:rPr>
          <w:b/>
          <w:i/>
          <w:sz w:val="24"/>
          <w:szCs w:val="24"/>
        </w:rPr>
        <w:t>Лебедева Елена Игоревна</w:t>
      </w:r>
      <w:r w:rsidR="003156A8">
        <w:rPr>
          <w:b/>
          <w:i/>
          <w:sz w:val="24"/>
          <w:szCs w:val="24"/>
        </w:rPr>
        <w:t xml:space="preserve"> - </w:t>
      </w:r>
      <w:r w:rsidR="003156A8">
        <w:rPr>
          <w:b/>
          <w:i/>
          <w:sz w:val="24"/>
          <w:szCs w:val="24"/>
        </w:rPr>
        <w:t>рекомендована к зачислению</w:t>
      </w:r>
    </w:p>
    <w:p w:rsidR="00560D44" w:rsidRPr="00440D6E" w:rsidRDefault="00560D44" w:rsidP="00560D44">
      <w:pPr>
        <w:pStyle w:val="a3"/>
        <w:numPr>
          <w:ilvl w:val="0"/>
          <w:numId w:val="2"/>
        </w:numPr>
        <w:spacing w:line="360" w:lineRule="auto"/>
        <w:jc w:val="both"/>
        <w:rPr>
          <w:b/>
          <w:i/>
          <w:sz w:val="24"/>
          <w:szCs w:val="24"/>
        </w:rPr>
      </w:pPr>
      <w:proofErr w:type="spellStart"/>
      <w:r w:rsidRPr="00440D6E">
        <w:rPr>
          <w:b/>
          <w:i/>
          <w:sz w:val="24"/>
          <w:szCs w:val="24"/>
        </w:rPr>
        <w:t>Налиушкина</w:t>
      </w:r>
      <w:proofErr w:type="spellEnd"/>
      <w:r w:rsidRPr="00440D6E">
        <w:rPr>
          <w:b/>
          <w:i/>
          <w:sz w:val="24"/>
          <w:szCs w:val="24"/>
        </w:rPr>
        <w:t xml:space="preserve"> Алёна Павловна</w:t>
      </w:r>
      <w:r w:rsidR="003156A8">
        <w:rPr>
          <w:b/>
          <w:i/>
          <w:sz w:val="24"/>
          <w:szCs w:val="24"/>
        </w:rPr>
        <w:t xml:space="preserve"> - </w:t>
      </w:r>
      <w:r w:rsidR="003156A8">
        <w:rPr>
          <w:b/>
          <w:i/>
          <w:sz w:val="24"/>
          <w:szCs w:val="24"/>
        </w:rPr>
        <w:t>рекомендована к зачислению</w:t>
      </w:r>
      <w:bookmarkStart w:id="0" w:name="_GoBack"/>
      <w:bookmarkEnd w:id="0"/>
    </w:p>
    <w:p w:rsidR="00560D44" w:rsidRPr="00085599" w:rsidRDefault="00560D44" w:rsidP="00560D44">
      <w:pPr>
        <w:spacing w:line="360" w:lineRule="auto"/>
        <w:ind w:left="709"/>
        <w:contextualSpacing/>
        <w:jc w:val="both"/>
        <w:rPr>
          <w:sz w:val="24"/>
          <w:szCs w:val="24"/>
        </w:rPr>
      </w:pPr>
    </w:p>
    <w:sectPr w:rsidR="00560D44" w:rsidRPr="0008559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6914"/>
    <w:multiLevelType w:val="hybridMultilevel"/>
    <w:tmpl w:val="1D8039B8"/>
    <w:lvl w:ilvl="0" w:tplc="89BC9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4918FA"/>
    <w:multiLevelType w:val="hybridMultilevel"/>
    <w:tmpl w:val="4F10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02"/>
    <w:rsid w:val="00162684"/>
    <w:rsid w:val="001A4AA6"/>
    <w:rsid w:val="002D2583"/>
    <w:rsid w:val="003156A8"/>
    <w:rsid w:val="0031748D"/>
    <w:rsid w:val="003A380A"/>
    <w:rsid w:val="00427C02"/>
    <w:rsid w:val="00440D6E"/>
    <w:rsid w:val="004559E6"/>
    <w:rsid w:val="00560D44"/>
    <w:rsid w:val="00C74496"/>
    <w:rsid w:val="00F33B11"/>
    <w:rsid w:val="00F8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C799"/>
  <w15:docId w15:val="{10D47EE9-1E10-4CA6-BC6A-E1261DA4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25</cp:revision>
  <cp:lastPrinted>2022-08-10T13:35:00Z</cp:lastPrinted>
  <dcterms:created xsi:type="dcterms:W3CDTF">2022-08-10T13:32:00Z</dcterms:created>
  <dcterms:modified xsi:type="dcterms:W3CDTF">2022-09-16T13:33:00Z</dcterms:modified>
</cp:coreProperties>
</file>