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EB3" w:rsidRPr="00261EB3" w:rsidRDefault="00261EB3" w:rsidP="00261EB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EB3">
        <w:rPr>
          <w:rFonts w:ascii="Times New Roman" w:hAnsi="Times New Roman" w:cs="Times New Roman"/>
          <w:b/>
          <w:sz w:val="28"/>
          <w:szCs w:val="28"/>
        </w:rPr>
        <w:t>Класс ансамбля 21 групп</w:t>
      </w:r>
      <w:r w:rsidR="00ED7882">
        <w:rPr>
          <w:rFonts w:ascii="Times New Roman" w:hAnsi="Times New Roman" w:cs="Times New Roman"/>
          <w:b/>
          <w:sz w:val="28"/>
          <w:szCs w:val="28"/>
        </w:rPr>
        <w:t>а</w:t>
      </w:r>
      <w:bookmarkStart w:id="0" w:name="_GoBack"/>
      <w:bookmarkEnd w:id="0"/>
    </w:p>
    <w:p w:rsidR="00261EB3" w:rsidRPr="00261EB3" w:rsidRDefault="00261EB3" w:rsidP="00261EB3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Многоголосное пение характерное для Южнорусской певческой традиции, работа со звуком (грудное, открытое звучание), знание</w:t>
      </w:r>
      <w:r w:rsidR="004F788B">
        <w:rPr>
          <w:rFonts w:ascii="Times New Roman" w:hAnsi="Times New Roman" w:cs="Times New Roman"/>
          <w:sz w:val="28"/>
          <w:szCs w:val="28"/>
        </w:rPr>
        <w:t xml:space="preserve"> запевов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4F788B">
        <w:rPr>
          <w:rFonts w:ascii="Times New Roman" w:hAnsi="Times New Roman" w:cs="Times New Roman"/>
          <w:sz w:val="28"/>
          <w:szCs w:val="28"/>
        </w:rPr>
        <w:t>исполняемых песнях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1EB3" w:rsidRPr="00261EB3" w:rsidRDefault="004F788B" w:rsidP="00261EB3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над сценарием для показа материала на итоговом занятии в семестре; </w:t>
      </w:r>
    </w:p>
    <w:p w:rsidR="00261EB3" w:rsidRPr="00261EB3" w:rsidRDefault="004F788B" w:rsidP="00261EB3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над фразировкой, нюансировкой в песнях, владеть навыком пения в грудном регистре;</w:t>
      </w:r>
    </w:p>
    <w:p w:rsidR="00261EB3" w:rsidRPr="00261EB3" w:rsidRDefault="00261EB3" w:rsidP="00261EB3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61EB3">
        <w:rPr>
          <w:rFonts w:ascii="Times New Roman" w:hAnsi="Times New Roman" w:cs="Times New Roman"/>
          <w:sz w:val="28"/>
          <w:szCs w:val="28"/>
        </w:rPr>
        <w:t>Повторение всех ранее выученных п</w:t>
      </w:r>
      <w:r w:rsidR="004F788B">
        <w:rPr>
          <w:rFonts w:ascii="Times New Roman" w:hAnsi="Times New Roman" w:cs="Times New Roman"/>
          <w:sz w:val="28"/>
          <w:szCs w:val="28"/>
        </w:rPr>
        <w:t>роизведений, знание и и</w:t>
      </w:r>
      <w:r w:rsidRPr="00261EB3">
        <w:rPr>
          <w:rFonts w:ascii="Times New Roman" w:hAnsi="Times New Roman" w:cs="Times New Roman"/>
          <w:sz w:val="28"/>
          <w:szCs w:val="28"/>
        </w:rPr>
        <w:t>сполнение наизусть всех своих партий.</w:t>
      </w:r>
    </w:p>
    <w:p w:rsidR="00531737" w:rsidRPr="00261EB3" w:rsidRDefault="00531737">
      <w:pPr>
        <w:rPr>
          <w:rFonts w:ascii="Times New Roman" w:hAnsi="Times New Roman" w:cs="Times New Roman"/>
          <w:sz w:val="28"/>
          <w:szCs w:val="28"/>
        </w:rPr>
      </w:pPr>
    </w:p>
    <w:sectPr w:rsidR="00531737" w:rsidRPr="00261EB3" w:rsidSect="006827D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A33A9"/>
    <w:multiLevelType w:val="hybridMultilevel"/>
    <w:tmpl w:val="688A0C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61EB3"/>
    <w:rsid w:val="00261EB3"/>
    <w:rsid w:val="003F06FB"/>
    <w:rsid w:val="004F788B"/>
    <w:rsid w:val="00531737"/>
    <w:rsid w:val="0067055F"/>
    <w:rsid w:val="006827DD"/>
    <w:rsid w:val="00CE7852"/>
    <w:rsid w:val="00D0282A"/>
    <w:rsid w:val="00D615E6"/>
    <w:rsid w:val="00D679EC"/>
    <w:rsid w:val="00ED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3ED34"/>
  <w15:docId w15:val="{4A06B401-1494-40F6-AB15-3EB2E5CFC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  <w:ind w:firstLine="72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EB3"/>
    <w:pPr>
      <w:spacing w:after="200" w:line="276" w:lineRule="auto"/>
      <w:ind w:firstLine="0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cp:lastModifiedBy>Пользователь Windows</cp:lastModifiedBy>
  <cp:revision>3</cp:revision>
  <dcterms:created xsi:type="dcterms:W3CDTF">2020-03-24T15:56:00Z</dcterms:created>
  <dcterms:modified xsi:type="dcterms:W3CDTF">2020-03-25T06:29:00Z</dcterms:modified>
</cp:coreProperties>
</file>